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BE" w:rsidRPr="003E159A" w:rsidRDefault="00B821BE" w:rsidP="00B821BE">
      <w:pPr>
        <w:jc w:val="center"/>
      </w:pPr>
      <w:r w:rsidRPr="00604C32">
        <w:rPr>
          <w:b/>
          <w:sz w:val="28"/>
          <w:szCs w:val="28"/>
          <w:lang w:val="kk-KZ"/>
        </w:rPr>
        <w:t>Программа итогового экзамена</w:t>
      </w:r>
    </w:p>
    <w:p w:rsidR="00B821BE" w:rsidRDefault="00B821BE" w:rsidP="00B821BE">
      <w:pPr>
        <w:rPr>
          <w:lang w:val="kk-KZ"/>
        </w:rPr>
      </w:pPr>
      <w:r w:rsidRPr="000247A0">
        <w:rPr>
          <w:lang w:val="kk-KZ"/>
        </w:rPr>
        <w:t>Форма проведе</w:t>
      </w:r>
      <w:r>
        <w:rPr>
          <w:lang w:val="kk-KZ"/>
        </w:rPr>
        <w:t xml:space="preserve">ния экзамена: тестовые задания и </w:t>
      </w:r>
      <w:r w:rsidRPr="000247A0">
        <w:rPr>
          <w:lang w:val="kk-KZ"/>
        </w:rPr>
        <w:t>билеты</w:t>
      </w:r>
      <w:r>
        <w:rPr>
          <w:lang w:val="kk-KZ"/>
        </w:rPr>
        <w:t xml:space="preserve">. </w:t>
      </w:r>
    </w:p>
    <w:p w:rsidR="00B821BE" w:rsidRDefault="00B821BE" w:rsidP="00B821BE">
      <w:pPr>
        <w:rPr>
          <w:lang w:val="kk-KZ"/>
        </w:rPr>
      </w:pPr>
      <w:r w:rsidRPr="000247A0">
        <w:rPr>
          <w:lang w:val="kk-KZ"/>
        </w:rPr>
        <w:t>В одном билете будет пятнадцать вопросов</w:t>
      </w:r>
      <w:r>
        <w:rPr>
          <w:lang w:val="kk-KZ"/>
        </w:rPr>
        <w:t xml:space="preserve">. </w:t>
      </w:r>
    </w:p>
    <w:p w:rsidR="00B821BE" w:rsidRDefault="00B821BE" w:rsidP="00B821BE">
      <w:pPr>
        <w:rPr>
          <w:lang w:val="kk-KZ"/>
        </w:rPr>
      </w:pPr>
      <w:r w:rsidRPr="000247A0">
        <w:rPr>
          <w:lang w:val="kk-KZ"/>
        </w:rPr>
        <w:t>В зависимости от правильно установленных ответов в процентах засчитываются баллы.</w:t>
      </w:r>
    </w:p>
    <w:p w:rsidR="00B821BE" w:rsidRDefault="00B821BE" w:rsidP="00B821BE">
      <w:pPr>
        <w:rPr>
          <w:lang w:val="kk-KZ"/>
        </w:rPr>
      </w:pPr>
    </w:p>
    <w:p w:rsidR="00B821BE" w:rsidRDefault="00B821BE" w:rsidP="00B821BE">
      <w:pPr>
        <w:rPr>
          <w:lang w:val="kk-KZ"/>
        </w:rPr>
      </w:pPr>
      <w:r w:rsidRPr="000247A0">
        <w:rPr>
          <w:lang w:val="kk-KZ"/>
        </w:rPr>
        <w:t>Вопросы тестовых заданий:</w:t>
      </w:r>
    </w:p>
    <w:p w:rsidR="00B821BE" w:rsidRDefault="00B821BE" w:rsidP="00B821BE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Геометрический смысл тригонометрических функций .</w:t>
      </w:r>
    </w:p>
    <w:p w:rsidR="00B821BE" w:rsidRPr="00B821BE" w:rsidRDefault="00B821BE" w:rsidP="00B821BE">
      <w:pPr>
        <w:pStyle w:val="a3"/>
        <w:numPr>
          <w:ilvl w:val="0"/>
          <w:numId w:val="1"/>
        </w:numPr>
        <w:rPr>
          <w:lang w:val="kk-KZ"/>
        </w:rPr>
      </w:pPr>
      <w:r w:rsidRPr="00B821BE">
        <w:rPr>
          <w:lang w:val="kk-KZ"/>
        </w:rPr>
        <w:t> Основное тригонометрическое тождество. Зависимость между синусом, косинусом,тангенсом и котангенсом.</w:t>
      </w:r>
    </w:p>
    <w:p w:rsidR="00B821BE" w:rsidRDefault="00B821BE" w:rsidP="00B821BE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Формулы приведения.</w:t>
      </w:r>
    </w:p>
    <w:p w:rsidR="00B821BE" w:rsidRPr="00B821BE" w:rsidRDefault="00B821BE" w:rsidP="00B821BE">
      <w:pPr>
        <w:pStyle w:val="a3"/>
        <w:numPr>
          <w:ilvl w:val="0"/>
          <w:numId w:val="1"/>
        </w:numPr>
        <w:rPr>
          <w:lang w:val="kk-KZ"/>
        </w:rPr>
      </w:pPr>
      <w:r w:rsidRPr="00B821BE">
        <w:rPr>
          <w:lang w:val="kk-KZ"/>
        </w:rPr>
        <w:t>Тригонометрические функции суммы и разницы двух аргументов (теоремы сложения).</w:t>
      </w:r>
    </w:p>
    <w:p w:rsidR="00B821BE" w:rsidRPr="00B821BE" w:rsidRDefault="00B821BE" w:rsidP="00B821BE">
      <w:pPr>
        <w:pStyle w:val="a3"/>
        <w:numPr>
          <w:ilvl w:val="0"/>
          <w:numId w:val="1"/>
        </w:numPr>
        <w:rPr>
          <w:lang w:val="kk-KZ"/>
        </w:rPr>
      </w:pPr>
      <w:r w:rsidRPr="00B821BE">
        <w:rPr>
          <w:lang w:val="kk-KZ"/>
        </w:rPr>
        <w:t xml:space="preserve">Формулы двойного и половинного аргумента тригонометрических функции. </w:t>
      </w:r>
    </w:p>
    <w:p w:rsidR="00B821BE" w:rsidRPr="00B821BE" w:rsidRDefault="00B821BE" w:rsidP="00B821BE">
      <w:pPr>
        <w:pStyle w:val="a3"/>
        <w:numPr>
          <w:ilvl w:val="0"/>
          <w:numId w:val="1"/>
        </w:numPr>
        <w:rPr>
          <w:lang w:val="kk-KZ"/>
        </w:rPr>
      </w:pPr>
      <w:r w:rsidRPr="00B821BE">
        <w:rPr>
          <w:lang w:val="kk-KZ"/>
        </w:rPr>
        <w:t>Преобразование суммы и разности тригонометрических функций в произведение и наоборот.</w:t>
      </w:r>
    </w:p>
    <w:p w:rsidR="00B821BE" w:rsidRPr="00B821BE" w:rsidRDefault="00B821BE" w:rsidP="00B821BE">
      <w:pPr>
        <w:pStyle w:val="a3"/>
        <w:numPr>
          <w:ilvl w:val="0"/>
          <w:numId w:val="1"/>
        </w:numPr>
        <w:rPr>
          <w:lang w:val="kk-KZ"/>
        </w:rPr>
      </w:pPr>
      <w:r w:rsidRPr="00B821BE">
        <w:rPr>
          <w:lang w:val="kk-KZ"/>
        </w:rPr>
        <w:t>Решение тригонометрических уравнений.</w:t>
      </w:r>
    </w:p>
    <w:p w:rsidR="00B821BE" w:rsidRDefault="00B821BE" w:rsidP="00B821BE">
      <w:pPr>
        <w:pStyle w:val="a3"/>
        <w:numPr>
          <w:ilvl w:val="0"/>
          <w:numId w:val="1"/>
        </w:numPr>
        <w:rPr>
          <w:lang w:val="kk-KZ"/>
        </w:rPr>
      </w:pPr>
      <w:r w:rsidRPr="00C456CD">
        <w:rPr>
          <w:lang w:val="kk-KZ"/>
        </w:rPr>
        <w:t>Решение тригонометрических уравнений.</w:t>
      </w:r>
    </w:p>
    <w:p w:rsidR="00B821BE" w:rsidRDefault="00B821BE" w:rsidP="00B821BE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Функция и их свойства. Построение графика.</w:t>
      </w:r>
    </w:p>
    <w:p w:rsidR="00B821BE" w:rsidRDefault="00B821BE" w:rsidP="00B821BE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Область определения функций и область значений функций.</w:t>
      </w:r>
    </w:p>
    <w:p w:rsidR="00B821BE" w:rsidRPr="00B821BE" w:rsidRDefault="00B821BE" w:rsidP="00B821BE">
      <w:pPr>
        <w:pStyle w:val="a3"/>
        <w:numPr>
          <w:ilvl w:val="0"/>
          <w:numId w:val="1"/>
        </w:numPr>
        <w:rPr>
          <w:lang w:val="kk-KZ"/>
        </w:rPr>
      </w:pPr>
      <w:r w:rsidRPr="00B821BE">
        <w:rPr>
          <w:lang w:val="kk-KZ"/>
        </w:rPr>
        <w:t>Четные и нечетные функции.</w:t>
      </w:r>
    </w:p>
    <w:p w:rsidR="00B821BE" w:rsidRPr="00B821BE" w:rsidRDefault="00B821BE" w:rsidP="00B821BE">
      <w:pPr>
        <w:pStyle w:val="a3"/>
        <w:numPr>
          <w:ilvl w:val="0"/>
          <w:numId w:val="1"/>
        </w:numPr>
        <w:rPr>
          <w:lang w:val="kk-KZ"/>
        </w:rPr>
      </w:pPr>
      <w:r w:rsidRPr="00B821BE">
        <w:rPr>
          <w:lang w:val="kk-KZ"/>
        </w:rPr>
        <w:t>Периодические функции</w:t>
      </w:r>
    </w:p>
    <w:p w:rsidR="00B821BE" w:rsidRDefault="00B821BE" w:rsidP="00B821BE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Обратные функций.</w:t>
      </w:r>
    </w:p>
    <w:p w:rsidR="00B821BE" w:rsidRDefault="00E319C9" w:rsidP="00B821BE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Рекуррентное описание последовательности. </w:t>
      </w:r>
    </w:p>
    <w:p w:rsidR="00E319C9" w:rsidRPr="00B821BE" w:rsidRDefault="00E319C9" w:rsidP="00B821BE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Формулы </w:t>
      </w:r>
      <w:r w:rsidRPr="00AE3132">
        <w:rPr>
          <w:lang w:val="kk-KZ"/>
        </w:rPr>
        <w:t>n -го</w:t>
      </w:r>
      <w:r>
        <w:rPr>
          <w:lang w:val="kk-KZ"/>
        </w:rPr>
        <w:t xml:space="preserve"> члена и сумма </w:t>
      </w:r>
      <w:r w:rsidRPr="00AE3132">
        <w:rPr>
          <w:lang w:val="kk-KZ"/>
        </w:rPr>
        <w:t xml:space="preserve">n </w:t>
      </w:r>
      <w:r>
        <w:rPr>
          <w:lang w:val="kk-KZ"/>
        </w:rPr>
        <w:t>первых членов</w:t>
      </w:r>
      <w:r>
        <w:rPr>
          <w:lang w:val="kk-KZ"/>
        </w:rPr>
        <w:t xml:space="preserve"> арифметической прогрессии.</w:t>
      </w:r>
    </w:p>
    <w:p w:rsidR="00B821BE" w:rsidRDefault="00E319C9" w:rsidP="00B821BE">
      <w:pPr>
        <w:rPr>
          <w:lang w:val="kk-KZ"/>
        </w:rPr>
      </w:pPr>
      <w:r>
        <w:rPr>
          <w:lang w:val="kk-KZ"/>
        </w:rPr>
        <w:t xml:space="preserve">      </w:t>
      </w:r>
      <w:r w:rsidR="00B821BE">
        <w:rPr>
          <w:lang w:val="kk-KZ"/>
        </w:rPr>
        <w:t xml:space="preserve">16.  Формулы </w:t>
      </w:r>
      <w:r w:rsidR="00B821BE" w:rsidRPr="00AE3132">
        <w:rPr>
          <w:lang w:val="kk-KZ"/>
        </w:rPr>
        <w:t>n -го</w:t>
      </w:r>
      <w:r w:rsidR="00B821BE">
        <w:rPr>
          <w:lang w:val="kk-KZ"/>
        </w:rPr>
        <w:t xml:space="preserve"> члена и сумма </w:t>
      </w:r>
      <w:r w:rsidR="00B821BE" w:rsidRPr="00AE3132">
        <w:rPr>
          <w:lang w:val="kk-KZ"/>
        </w:rPr>
        <w:t xml:space="preserve">n </w:t>
      </w:r>
      <w:r w:rsidR="00B821BE">
        <w:rPr>
          <w:lang w:val="kk-KZ"/>
        </w:rPr>
        <w:t xml:space="preserve">первых членов геометрической прогрессии.  </w:t>
      </w:r>
    </w:p>
    <w:p w:rsidR="00B821BE" w:rsidRDefault="00E319C9" w:rsidP="00B821BE">
      <w:pPr>
        <w:rPr>
          <w:lang w:val="kk-KZ"/>
        </w:rPr>
      </w:pPr>
      <w:r>
        <w:rPr>
          <w:lang w:val="kk-KZ"/>
        </w:rPr>
        <w:t xml:space="preserve">      </w:t>
      </w:r>
      <w:r w:rsidR="00B821BE">
        <w:rPr>
          <w:lang w:val="kk-KZ"/>
        </w:rPr>
        <w:t>17.  </w:t>
      </w:r>
      <w:r w:rsidR="00B821BE" w:rsidRPr="00C456CD">
        <w:rPr>
          <w:lang w:val="kk-KZ"/>
        </w:rPr>
        <w:t>Сумма бесконечно убывающей геометрической прогрессии.</w:t>
      </w:r>
    </w:p>
    <w:p w:rsidR="00B821BE" w:rsidRDefault="00E319C9" w:rsidP="00B821BE">
      <w:pPr>
        <w:rPr>
          <w:lang w:val="kk-KZ"/>
        </w:rPr>
      </w:pPr>
      <w:r>
        <w:rPr>
          <w:lang w:val="kk-KZ"/>
        </w:rPr>
        <w:t xml:space="preserve">      </w:t>
      </w:r>
      <w:r w:rsidR="00B821BE">
        <w:rPr>
          <w:lang w:val="kk-KZ"/>
        </w:rPr>
        <w:t xml:space="preserve">18. </w:t>
      </w:r>
      <w:r w:rsidR="00B821BE" w:rsidRPr="002875DA">
        <w:rPr>
          <w:lang w:val="kk-KZ"/>
        </w:rPr>
        <w:t>Предел функции. Производная.</w:t>
      </w:r>
    </w:p>
    <w:p w:rsidR="00B821BE" w:rsidRDefault="00E319C9" w:rsidP="00B821BE">
      <w:pPr>
        <w:rPr>
          <w:lang w:val="kk-KZ"/>
        </w:rPr>
      </w:pPr>
      <w:r>
        <w:rPr>
          <w:lang w:val="kk-KZ"/>
        </w:rPr>
        <w:t xml:space="preserve">      </w:t>
      </w:r>
      <w:r w:rsidR="00B821BE">
        <w:rPr>
          <w:lang w:val="kk-KZ"/>
        </w:rPr>
        <w:t>19.  </w:t>
      </w:r>
      <w:r w:rsidR="00B821BE" w:rsidRPr="00C456CD">
        <w:rPr>
          <w:lang w:val="kk-KZ"/>
        </w:rPr>
        <w:t>Основные правила дифференцирования. Производная сложной функции.</w:t>
      </w:r>
    </w:p>
    <w:p w:rsidR="00B821BE" w:rsidRDefault="00E319C9" w:rsidP="00B821BE">
      <w:pPr>
        <w:tabs>
          <w:tab w:val="left" w:pos="318"/>
        </w:tabs>
        <w:ind w:left="18"/>
        <w:rPr>
          <w:lang w:val="kk-KZ"/>
        </w:rPr>
      </w:pPr>
      <w:r>
        <w:rPr>
          <w:lang w:val="kk-KZ"/>
        </w:rPr>
        <w:t xml:space="preserve">      </w:t>
      </w:r>
      <w:r w:rsidR="00B821BE">
        <w:rPr>
          <w:lang w:val="kk-KZ"/>
        </w:rPr>
        <w:t>20.  </w:t>
      </w:r>
      <w:r w:rsidR="00B821BE" w:rsidRPr="00C456CD">
        <w:rPr>
          <w:lang w:val="kk-KZ"/>
        </w:rPr>
        <w:t>Исследование функции и построение гр</w:t>
      </w:r>
      <w:r w:rsidR="00B821BE">
        <w:rPr>
          <w:lang w:val="kk-KZ"/>
        </w:rPr>
        <w:t>афика с применением производной</w:t>
      </w:r>
      <w:r w:rsidR="00B821BE" w:rsidRPr="00C456CD">
        <w:rPr>
          <w:lang w:val="kk-KZ"/>
        </w:rPr>
        <w:t>.</w:t>
      </w:r>
    </w:p>
    <w:p w:rsidR="00B821BE" w:rsidRDefault="00E319C9" w:rsidP="00E319C9">
      <w:pPr>
        <w:tabs>
          <w:tab w:val="left" w:pos="318"/>
        </w:tabs>
        <w:rPr>
          <w:lang w:val="kk-KZ"/>
        </w:rPr>
      </w:pPr>
      <w:r>
        <w:rPr>
          <w:lang w:val="kk-KZ"/>
        </w:rPr>
        <w:t xml:space="preserve">      </w:t>
      </w:r>
      <w:r w:rsidR="00B821BE">
        <w:rPr>
          <w:lang w:val="kk-KZ"/>
        </w:rPr>
        <w:t>21.  Н</w:t>
      </w:r>
      <w:r w:rsidR="00B821BE" w:rsidRPr="002875DA">
        <w:rPr>
          <w:lang w:val="kk-KZ"/>
        </w:rPr>
        <w:t>ахождение наибольшего и наименьшего значений функции в заданном промежутке</w:t>
      </w:r>
      <w:r w:rsidR="00B821BE">
        <w:rPr>
          <w:lang w:val="kk-KZ"/>
        </w:rPr>
        <w:t>.</w:t>
      </w:r>
    </w:p>
    <w:p w:rsidR="00B821BE" w:rsidRDefault="00E319C9" w:rsidP="00B821BE">
      <w:pPr>
        <w:tabs>
          <w:tab w:val="left" w:pos="318"/>
        </w:tabs>
        <w:ind w:left="18"/>
        <w:rPr>
          <w:lang w:val="kk-KZ"/>
        </w:rPr>
      </w:pPr>
      <w:r>
        <w:rPr>
          <w:lang w:val="kk-KZ"/>
        </w:rPr>
        <w:t xml:space="preserve">      </w:t>
      </w:r>
      <w:r w:rsidR="00B821BE">
        <w:rPr>
          <w:lang w:val="kk-KZ"/>
        </w:rPr>
        <w:t>22.  </w:t>
      </w:r>
      <w:r w:rsidR="00B821BE" w:rsidRPr="002875DA">
        <w:rPr>
          <w:lang w:val="kk-KZ"/>
        </w:rPr>
        <w:t xml:space="preserve">Первообразная функция. Неопределенный интеграл (основные понятия, без </w:t>
      </w:r>
      <w:r>
        <w:rPr>
          <w:lang w:val="kk-KZ"/>
        </w:rPr>
        <w:t xml:space="preserve">  </w:t>
      </w:r>
      <w:r w:rsidR="00B821BE" w:rsidRPr="002875DA">
        <w:rPr>
          <w:lang w:val="kk-KZ"/>
        </w:rPr>
        <w:t>доказательств). Таблица интегралов.</w:t>
      </w:r>
    </w:p>
    <w:p w:rsidR="00B821BE" w:rsidRDefault="00E319C9" w:rsidP="00B821BE">
      <w:pPr>
        <w:jc w:val="both"/>
        <w:rPr>
          <w:lang w:val="kk-KZ"/>
        </w:rPr>
      </w:pPr>
      <w:r>
        <w:rPr>
          <w:lang w:val="kk-KZ"/>
        </w:rPr>
        <w:t xml:space="preserve">      </w:t>
      </w:r>
      <w:r w:rsidR="00B821BE">
        <w:rPr>
          <w:lang w:val="kk-KZ"/>
        </w:rPr>
        <w:t>23.  </w:t>
      </w:r>
      <w:r w:rsidR="00B821BE" w:rsidRPr="002875DA">
        <w:rPr>
          <w:lang w:val="kk-KZ"/>
        </w:rPr>
        <w:t>Определенный интеграл. Формула Ньютона-Лейбница.</w:t>
      </w:r>
    </w:p>
    <w:p w:rsidR="00B821BE" w:rsidRDefault="00E319C9" w:rsidP="00B821BE">
      <w:pPr>
        <w:jc w:val="both"/>
        <w:rPr>
          <w:lang w:val="kk-KZ"/>
        </w:rPr>
      </w:pPr>
      <w:r>
        <w:rPr>
          <w:lang w:val="kk-KZ"/>
        </w:rPr>
        <w:t xml:space="preserve">      </w:t>
      </w:r>
      <w:r w:rsidR="00B821BE">
        <w:rPr>
          <w:lang w:val="kk-KZ"/>
        </w:rPr>
        <w:t>24.  </w:t>
      </w:r>
      <w:r w:rsidR="00B821BE" w:rsidRPr="009701EA">
        <w:rPr>
          <w:lang w:val="kk-KZ"/>
        </w:rPr>
        <w:t>Вычисление площадей плоских фигур с помощью определенного интеграла</w:t>
      </w:r>
      <w:r w:rsidR="00B821BE">
        <w:rPr>
          <w:lang w:val="kk-KZ"/>
        </w:rPr>
        <w:t>. В</w:t>
      </w:r>
      <w:r w:rsidR="00B821BE" w:rsidRPr="009701EA">
        <w:rPr>
          <w:lang w:val="kk-KZ"/>
        </w:rPr>
        <w:t xml:space="preserve">ычисление </w:t>
      </w:r>
      <w:r>
        <w:rPr>
          <w:lang w:val="kk-KZ"/>
        </w:rPr>
        <w:t xml:space="preserve">  </w:t>
      </w:r>
      <w:r w:rsidR="00B821BE" w:rsidRPr="009701EA">
        <w:rPr>
          <w:lang w:val="kk-KZ"/>
        </w:rPr>
        <w:t>объемов тел вращения</w:t>
      </w:r>
      <w:r w:rsidR="00B821BE">
        <w:rPr>
          <w:lang w:val="kk-KZ"/>
        </w:rPr>
        <w:t>.</w:t>
      </w:r>
      <w:r w:rsidR="00B821BE" w:rsidRPr="009701EA">
        <w:rPr>
          <w:lang w:val="kk-KZ"/>
        </w:rPr>
        <w:t xml:space="preserve"> </w:t>
      </w:r>
    </w:p>
    <w:p w:rsidR="00B821BE" w:rsidRDefault="00E319C9" w:rsidP="00B821BE">
      <w:pPr>
        <w:jc w:val="both"/>
        <w:rPr>
          <w:lang w:val="kk-KZ"/>
        </w:rPr>
      </w:pPr>
      <w:r>
        <w:rPr>
          <w:lang w:val="kk-KZ"/>
        </w:rPr>
        <w:t xml:space="preserve">      </w:t>
      </w:r>
      <w:r w:rsidR="00B821BE">
        <w:rPr>
          <w:lang w:val="kk-KZ"/>
        </w:rPr>
        <w:t>25.  </w:t>
      </w:r>
      <w:r w:rsidR="00B821BE" w:rsidRPr="009701EA">
        <w:rPr>
          <w:lang w:val="kk-KZ"/>
        </w:rPr>
        <w:t>Векторы. Скаляры. Проекция вектора в оси. Действия над векторами (сложение, вычитание, умножение вектора на скаляр).</w:t>
      </w:r>
    </w:p>
    <w:p w:rsidR="00B821BE" w:rsidRDefault="00E319C9" w:rsidP="00B821BE">
      <w:pPr>
        <w:jc w:val="both"/>
        <w:rPr>
          <w:lang w:val="kk-KZ"/>
        </w:rPr>
      </w:pPr>
      <w:r>
        <w:rPr>
          <w:lang w:val="kk-KZ"/>
        </w:rPr>
        <w:t xml:space="preserve">      </w:t>
      </w:r>
      <w:r w:rsidR="00B821BE">
        <w:rPr>
          <w:lang w:val="kk-KZ"/>
        </w:rPr>
        <w:t>26.  </w:t>
      </w:r>
      <w:r w:rsidR="00B821BE" w:rsidRPr="009701EA">
        <w:rPr>
          <w:lang w:val="kk-KZ"/>
        </w:rPr>
        <w:t xml:space="preserve">Скалярное произведение </w:t>
      </w:r>
      <w:r w:rsidR="00B821BE">
        <w:rPr>
          <w:lang w:val="kk-KZ"/>
        </w:rPr>
        <w:t xml:space="preserve">двух </w:t>
      </w:r>
      <w:r w:rsidR="00B821BE" w:rsidRPr="009701EA">
        <w:rPr>
          <w:lang w:val="kk-KZ"/>
        </w:rPr>
        <w:t>векторов. Условие параллельности и перпендикулярности двух векторов.</w:t>
      </w:r>
    </w:p>
    <w:p w:rsidR="00B821BE" w:rsidRDefault="00E319C9" w:rsidP="00B821BE">
      <w:pPr>
        <w:tabs>
          <w:tab w:val="left" w:pos="318"/>
        </w:tabs>
        <w:ind w:left="18"/>
        <w:rPr>
          <w:lang w:val="kk-KZ"/>
        </w:rPr>
      </w:pPr>
      <w:r>
        <w:rPr>
          <w:lang w:val="kk-KZ"/>
        </w:rPr>
        <w:t xml:space="preserve">     </w:t>
      </w:r>
      <w:r w:rsidR="00B821BE">
        <w:rPr>
          <w:lang w:val="kk-KZ"/>
        </w:rPr>
        <w:t>27.  </w:t>
      </w:r>
      <w:r w:rsidR="00B821BE" w:rsidRPr="009701EA">
        <w:rPr>
          <w:lang w:val="kk-KZ"/>
        </w:rPr>
        <w:t>Рас</w:t>
      </w:r>
      <w:r w:rsidR="00B821BE">
        <w:rPr>
          <w:lang w:val="kk-KZ"/>
        </w:rPr>
        <w:t>стояние</w:t>
      </w:r>
      <w:r w:rsidR="00B821BE" w:rsidRPr="009701EA">
        <w:rPr>
          <w:lang w:val="kk-KZ"/>
        </w:rPr>
        <w:t xml:space="preserve"> между двумя точками в координатном виде. </w:t>
      </w:r>
      <w:r w:rsidR="00B821BE">
        <w:rPr>
          <w:lang w:val="kk-KZ"/>
        </w:rPr>
        <w:t>Уравнение прямой.</w:t>
      </w:r>
      <w:r w:rsidR="00B821BE" w:rsidRPr="009701EA">
        <w:rPr>
          <w:lang w:val="kk-KZ"/>
        </w:rPr>
        <w:t>Уравнение окружности.</w:t>
      </w:r>
    </w:p>
    <w:p w:rsidR="00B821BE" w:rsidRDefault="00E319C9" w:rsidP="00B821BE">
      <w:pPr>
        <w:tabs>
          <w:tab w:val="left" w:pos="318"/>
        </w:tabs>
        <w:ind w:left="18"/>
        <w:rPr>
          <w:lang w:val="kk-KZ"/>
        </w:rPr>
      </w:pPr>
      <w:r>
        <w:rPr>
          <w:lang w:val="kk-KZ"/>
        </w:rPr>
        <w:t xml:space="preserve">     </w:t>
      </w:r>
      <w:r w:rsidR="00B821BE">
        <w:rPr>
          <w:lang w:val="kk-KZ"/>
        </w:rPr>
        <w:t>28.  </w:t>
      </w:r>
      <w:r w:rsidR="00B821BE" w:rsidRPr="009701EA">
        <w:rPr>
          <w:lang w:val="kk-KZ"/>
        </w:rPr>
        <w:t>Аксиомы стереометрии. Взаимное расположение прямой и плоскостей в пространстве.</w:t>
      </w:r>
    </w:p>
    <w:p w:rsidR="00E319C9" w:rsidRDefault="00E319C9" w:rsidP="00E319C9">
      <w:pPr>
        <w:tabs>
          <w:tab w:val="left" w:pos="318"/>
        </w:tabs>
        <w:ind w:left="18"/>
        <w:rPr>
          <w:lang w:val="kk-KZ"/>
        </w:rPr>
      </w:pPr>
      <w:r>
        <w:rPr>
          <w:lang w:val="kk-KZ"/>
        </w:rPr>
        <w:t xml:space="preserve">     </w:t>
      </w:r>
      <w:r w:rsidR="00B821BE">
        <w:rPr>
          <w:lang w:val="kk-KZ"/>
        </w:rPr>
        <w:t>29.  </w:t>
      </w:r>
      <w:r>
        <w:rPr>
          <w:lang w:val="kk-KZ"/>
        </w:rPr>
        <w:t>Призма и параллелепипед, куб, конус, цилиндр, пирамида и усеченная пирамида, шар, шаровый сегмент и шаровый сектор,ш</w:t>
      </w:r>
      <w:r w:rsidR="00EA71DF">
        <w:rPr>
          <w:lang w:val="kk-KZ"/>
        </w:rPr>
        <w:t>аровый слой, сфера. Вычисление их площадей</w:t>
      </w:r>
      <w:r w:rsidRPr="00596591">
        <w:rPr>
          <w:lang w:val="kk-KZ"/>
        </w:rPr>
        <w:t xml:space="preserve"> боковых </w:t>
      </w:r>
      <w:r>
        <w:rPr>
          <w:lang w:val="kk-KZ"/>
        </w:rPr>
        <w:t xml:space="preserve"> </w:t>
      </w:r>
      <w:r w:rsidRPr="00596591">
        <w:rPr>
          <w:lang w:val="kk-KZ"/>
        </w:rPr>
        <w:t>пове</w:t>
      </w:r>
      <w:r>
        <w:rPr>
          <w:lang w:val="kk-KZ"/>
        </w:rPr>
        <w:t>р</w:t>
      </w:r>
      <w:r w:rsidR="00EA71DF">
        <w:rPr>
          <w:lang w:val="kk-KZ"/>
        </w:rPr>
        <w:t xml:space="preserve">хностей и полных поверхностей и вычесление </w:t>
      </w:r>
      <w:r>
        <w:rPr>
          <w:lang w:val="kk-KZ"/>
        </w:rPr>
        <w:t>о</w:t>
      </w:r>
      <w:r w:rsidR="00EA71DF">
        <w:rPr>
          <w:lang w:val="kk-KZ"/>
        </w:rPr>
        <w:t>бъем</w:t>
      </w:r>
      <w:r>
        <w:rPr>
          <w:lang w:val="kk-KZ"/>
        </w:rPr>
        <w:t>.</w:t>
      </w:r>
    </w:p>
    <w:p w:rsidR="00EA71DF" w:rsidRDefault="00EA71DF" w:rsidP="00E319C9">
      <w:pPr>
        <w:tabs>
          <w:tab w:val="left" w:pos="318"/>
        </w:tabs>
        <w:ind w:left="18"/>
        <w:rPr>
          <w:lang w:val="kk-KZ"/>
        </w:rPr>
      </w:pPr>
      <w:r>
        <w:rPr>
          <w:lang w:val="kk-KZ"/>
        </w:rPr>
        <w:t>30. Элементы комбинаторики.</w:t>
      </w:r>
    </w:p>
    <w:p w:rsidR="00EA71DF" w:rsidRDefault="00EA71DF" w:rsidP="00E319C9">
      <w:pPr>
        <w:tabs>
          <w:tab w:val="left" w:pos="318"/>
        </w:tabs>
        <w:ind w:left="18"/>
        <w:rPr>
          <w:lang w:val="kk-KZ"/>
        </w:rPr>
      </w:pPr>
      <w:r>
        <w:rPr>
          <w:lang w:val="kk-KZ"/>
        </w:rPr>
        <w:t>31. Элементы теории вероятностей. Математическая статистика.</w:t>
      </w:r>
    </w:p>
    <w:p w:rsidR="00EA71DF" w:rsidRDefault="00EA71DF" w:rsidP="00E319C9">
      <w:pPr>
        <w:tabs>
          <w:tab w:val="left" w:pos="318"/>
        </w:tabs>
        <w:ind w:left="18"/>
        <w:rPr>
          <w:lang w:val="kk-KZ"/>
        </w:rPr>
      </w:pPr>
      <w:r>
        <w:rPr>
          <w:lang w:val="kk-KZ"/>
        </w:rPr>
        <w:t xml:space="preserve">32. Текстовые задачи на проценты, на работу и производительность труда, на возраст, на концентрацию, на движение,на зависимость между компонентами арифметических действий. </w:t>
      </w:r>
    </w:p>
    <w:p w:rsidR="00B821BE" w:rsidRDefault="00EA71DF" w:rsidP="00E319C9">
      <w:pPr>
        <w:tabs>
          <w:tab w:val="left" w:pos="18"/>
        </w:tabs>
        <w:ind w:left="18"/>
        <w:rPr>
          <w:lang w:val="kk-KZ"/>
        </w:rPr>
      </w:pPr>
      <w:r>
        <w:rPr>
          <w:lang w:val="kk-KZ"/>
        </w:rPr>
        <w:t>33. Смешанные логические задачи.</w:t>
      </w:r>
    </w:p>
    <w:p w:rsidR="00EA71DF" w:rsidRDefault="00EA71DF" w:rsidP="00E319C9">
      <w:pPr>
        <w:tabs>
          <w:tab w:val="left" w:pos="18"/>
        </w:tabs>
        <w:ind w:left="18"/>
        <w:rPr>
          <w:lang w:val="kk-KZ"/>
        </w:rPr>
      </w:pPr>
      <w:r>
        <w:rPr>
          <w:lang w:val="kk-KZ"/>
        </w:rPr>
        <w:t>34.</w:t>
      </w:r>
      <w:r w:rsidRPr="00EA71DF">
        <w:t xml:space="preserve"> </w:t>
      </w:r>
      <w:r>
        <w:t>Текстовые задачи с графическим и табличным, геометрическим содержанием.</w:t>
      </w:r>
      <w:bookmarkStart w:id="0" w:name="_GoBack"/>
      <w:bookmarkEnd w:id="0"/>
    </w:p>
    <w:p w:rsidR="00B821BE" w:rsidRPr="000247A0" w:rsidRDefault="00E319C9" w:rsidP="00E319C9">
      <w:pPr>
        <w:tabs>
          <w:tab w:val="left" w:pos="318"/>
        </w:tabs>
        <w:ind w:left="18"/>
        <w:rPr>
          <w:lang w:val="kk-KZ"/>
        </w:rPr>
      </w:pPr>
      <w:r>
        <w:rPr>
          <w:lang w:val="kk-KZ"/>
        </w:rPr>
        <w:t xml:space="preserve">     </w:t>
      </w:r>
    </w:p>
    <w:p w:rsidR="00C97A6C" w:rsidRDefault="00E57727"/>
    <w:sectPr w:rsidR="00C97A6C" w:rsidSect="00E25156">
      <w:pgSz w:w="11906" w:h="16838"/>
      <w:pgMar w:top="709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9163A"/>
    <w:multiLevelType w:val="hybridMultilevel"/>
    <w:tmpl w:val="4F46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BE"/>
    <w:rsid w:val="00592F66"/>
    <w:rsid w:val="00B821BE"/>
    <w:rsid w:val="00C56B91"/>
    <w:rsid w:val="00E319C9"/>
    <w:rsid w:val="00E57727"/>
    <w:rsid w:val="00EA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25510-0786-4BCE-9306-F3FFD1AD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2020-04-08T17:20:00Z</dcterms:created>
  <dcterms:modified xsi:type="dcterms:W3CDTF">2020-04-08T17:51:00Z</dcterms:modified>
</cp:coreProperties>
</file>